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8" w:rsidRDefault="007A78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4F7968" w:rsidRDefault="007A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И ВЗАИМОДЕЙСТВИИ В ЦЕЛЯХ РЕАЛИЗАЦИИ ПРОЕКТА ЦИФРОВИЗАЦИИ ГОРОДСКОГО ХОЗЯЙСТВА </w:t>
      </w:r>
    </w:p>
    <w:p w:rsidR="004F7968" w:rsidRDefault="007A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«УМНЫЙ ГОРОД» НА ТЕРРИТОРИИ ГОРОДА ЧЕЛЯБИНСКА</w:t>
      </w:r>
    </w:p>
    <w:p w:rsidR="004F7968" w:rsidRPr="00BD5340" w:rsidRDefault="004F7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7968" w:rsidRPr="00BD5340" w:rsidRDefault="004F79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7968" w:rsidRDefault="007A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«____» ________________2019 г. </w:t>
      </w:r>
    </w:p>
    <w:p w:rsidR="004F7968" w:rsidRPr="00BD5340" w:rsidRDefault="004F796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Челябинский городской округ с внутригородским делением (далее – город Челябинск), в лице Главы города Челябинска Котовой Натальи </w:t>
      </w:r>
      <w:r>
        <w:rPr>
          <w:rFonts w:ascii="Times New Roman" w:hAnsi="Times New Roman" w:cs="Times New Roman"/>
          <w:sz w:val="24"/>
          <w:szCs w:val="24"/>
        </w:rPr>
        <w:t>Петровны, действующей на основании Устава города Челябинска, и 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университет)», в лице ректора Ш</w:t>
      </w:r>
      <w:r>
        <w:rPr>
          <w:rFonts w:ascii="Times New Roman" w:hAnsi="Times New Roman" w:cs="Times New Roman"/>
          <w:sz w:val="24"/>
          <w:szCs w:val="24"/>
        </w:rPr>
        <w:t xml:space="preserve">естакова Александра Леонидовича, действующего на основании Устава, далее именуемые СТОРОНЫ, </w:t>
      </w: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обсудив ведомственный проект Министерства строительства и жилищно-коммунального хозяйства Российской Федерации (Минстрой России) по цифровизации городского хозяйст</w:t>
      </w:r>
      <w:r>
        <w:rPr>
          <w:rFonts w:ascii="Times New Roman" w:hAnsi="Times New Roman" w:cs="Times New Roman"/>
          <w:sz w:val="24"/>
          <w:szCs w:val="24"/>
        </w:rPr>
        <w:t xml:space="preserve">ва «Умный город» между ключевыми участниками и заинтересованными сторонами, </w:t>
      </w: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ориентируясь на лучшие мировые практики,</w:t>
      </w: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пять ключевых принципов ведомственного проекта Минстроя России «Умный город»: ориентация на человека, технологичность городской и</w:t>
      </w:r>
      <w:r>
        <w:rPr>
          <w:rFonts w:ascii="Times New Roman" w:hAnsi="Times New Roman" w:cs="Times New Roman"/>
          <w:sz w:val="24"/>
          <w:szCs w:val="24"/>
        </w:rPr>
        <w:t xml:space="preserve">нфраструктуры, повышение качества управления городскими ресурсами, комфортная и безопасная среда, акцент на экономическую эффективность, </w:t>
      </w: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реализацию проекта «Умный город», а также необходимость внедрения системы управления проектом «Умный г</w:t>
      </w:r>
      <w:r>
        <w:rPr>
          <w:rFonts w:ascii="Times New Roman" w:hAnsi="Times New Roman" w:cs="Times New Roman"/>
          <w:sz w:val="24"/>
          <w:szCs w:val="24"/>
        </w:rPr>
        <w:t xml:space="preserve">ород» на территории города Челябинска, </w:t>
      </w: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осознавая важность и необходимость повышения конкурентоспособности города Челябинска, формирования эффективной системы управления городским хозяйством, создания безопасных и комфортных условий для жизни горожан, </w:t>
      </w:r>
    </w:p>
    <w:p w:rsidR="004F7968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ишли к взаимопониманию </w:t>
      </w:r>
    </w:p>
    <w:p w:rsidR="004F7968" w:rsidRPr="00BD5340" w:rsidRDefault="007A7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71539B">
        <w:rPr>
          <w:rFonts w:ascii="Times New Roman" w:hAnsi="Times New Roman" w:cs="Times New Roman"/>
          <w:sz w:val="24"/>
          <w:szCs w:val="24"/>
        </w:rPr>
        <w:t xml:space="preserve">разработки </w:t>
      </w:r>
      <w:r>
        <w:rPr>
          <w:rFonts w:ascii="Times New Roman" w:hAnsi="Times New Roman" w:cs="Times New Roman"/>
          <w:sz w:val="24"/>
          <w:szCs w:val="24"/>
        </w:rPr>
        <w:t xml:space="preserve">системы управления проектом «Умный город» посредством создания специальной лаборатории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CityLab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базе образовательной организации высшего образования как связующего звена для объединения и координации д</w:t>
      </w:r>
      <w:r>
        <w:rPr>
          <w:rFonts w:ascii="Times New Roman" w:hAnsi="Times New Roman" w:cs="Times New Roman"/>
          <w:sz w:val="24"/>
          <w:szCs w:val="24"/>
        </w:rPr>
        <w:t>ействий городской власти (органов местного самоуправления), научного-педагогического и экспертного сообщества, бизнес-сообщества, активных горожан, разработки и внедрения инженерных решений в целях реализации проекта «Умный город» на территории города Челя</w:t>
      </w:r>
      <w:r>
        <w:rPr>
          <w:rFonts w:ascii="Times New Roman" w:hAnsi="Times New Roman" w:cs="Times New Roman"/>
          <w:sz w:val="24"/>
          <w:szCs w:val="24"/>
        </w:rPr>
        <w:t>бинска, а также в качестве открытой площадки для обсуждения проблем, решений и результатов по указанному проекту.</w:t>
      </w:r>
      <w:bookmarkStart w:id="0" w:name="_GoBack"/>
      <w:bookmarkEnd w:id="0"/>
    </w:p>
    <w:p w:rsidR="004F7968" w:rsidRDefault="007A783B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договорились, в пределах своей компетенции, установленной действующим законодательством, </w:t>
      </w:r>
      <w:r w:rsidR="0071539B">
        <w:rPr>
          <w:rFonts w:ascii="Times New Roman" w:hAnsi="Times New Roman" w:cs="Times New Roman"/>
        </w:rPr>
        <w:t xml:space="preserve">с соблюдением требований федеральных законов от 26.07.2006 № 135-ФЗ </w:t>
      </w:r>
      <w:r w:rsidR="007153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«О защите конкуренции», </w:t>
      </w:r>
      <w:r>
        <w:rPr>
          <w:rFonts w:ascii="Times New Roman" w:hAnsi="Times New Roman" w:cs="Times New Roman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</w:rPr>
        <w:t>от 18.07.2011 №  223-Ф</w:t>
      </w:r>
      <w:r>
        <w:rPr>
          <w:rFonts w:ascii="Times New Roman" w:hAnsi="Times New Roman" w:cs="Times New Roman"/>
        </w:rPr>
        <w:t xml:space="preserve">З </w:t>
      </w:r>
      <w:r w:rsidR="0071539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567"/>
          <w:tab w:val="left" w:pos="993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по следующим направлениям: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концепции проекта «Умный город» на территории города Челябинска, которая определит приоритеты, цели </w:t>
      </w:r>
      <w:r>
        <w:rPr>
          <w:rFonts w:ascii="Times New Roman" w:hAnsi="Times New Roman" w:cs="Times New Roman"/>
          <w:sz w:val="24"/>
          <w:szCs w:val="24"/>
        </w:rPr>
        <w:t>и задачи развития цифровых технологий в городе Челябинске;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проведения научных исследований и осуществления перспективных опытно-конструкторских разработок в области применения 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инженерных и организационно-экономических реше</w:t>
      </w:r>
      <w:r>
        <w:rPr>
          <w:rFonts w:ascii="Times New Roman" w:hAnsi="Times New Roman" w:cs="Times New Roman"/>
          <w:sz w:val="24"/>
          <w:szCs w:val="24"/>
        </w:rPr>
        <w:t>ний на основе современных технологий, которые могут быть востребованы  городом Челябинском.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проведения научных исследований и выявления перспективных разработок в области цифровых технологий, которые могут быть востребованы городом Чел</w:t>
      </w:r>
      <w:r>
        <w:rPr>
          <w:rFonts w:ascii="Times New Roman" w:hAnsi="Times New Roman" w:cs="Times New Roman"/>
          <w:sz w:val="24"/>
          <w:szCs w:val="24"/>
        </w:rPr>
        <w:t>ябинском;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и развитие перспективных образовательных технологий в области цифровизации объектов городского хозяйства с применением подходов проектного обучения для обеспечения города Челябинска высококвалифицированными кадрами; 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цифровой к</w:t>
      </w:r>
      <w:r>
        <w:rPr>
          <w:rFonts w:ascii="Times New Roman" w:hAnsi="Times New Roman" w:cs="Times New Roman"/>
          <w:sz w:val="24"/>
          <w:szCs w:val="24"/>
        </w:rPr>
        <w:t>опии города Челябинска – единой городской платформы данных о городской инфраструктуре,  системах управления, горожанах и бизнес-среде;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апробация и внедрение инженерных решений с применением цифровых технологий при организации городского простра</w:t>
      </w:r>
      <w:r>
        <w:rPr>
          <w:rFonts w:ascii="Times New Roman" w:hAnsi="Times New Roman" w:cs="Times New Roman"/>
          <w:sz w:val="24"/>
          <w:szCs w:val="24"/>
        </w:rPr>
        <w:t>нства и управления городской инфраструктурой;</w:t>
      </w:r>
    </w:p>
    <w:p w:rsidR="004F7968" w:rsidRDefault="007A783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«Умного города», включая воспитание молодежи в восприятии ценностей  «Умного города», вовлечение жителей города Челябинска в решение вопросов городского развития.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567"/>
          <w:tab w:val="left" w:pos="993"/>
        </w:tabs>
        <w:spacing w:before="24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программы (</w:t>
      </w:r>
      <w:r>
        <w:rPr>
          <w:rFonts w:ascii="Times New Roman" w:hAnsi="Times New Roman" w:cs="Times New Roman"/>
          <w:sz w:val="24"/>
          <w:szCs w:val="24"/>
        </w:rPr>
        <w:t>проекты) сотрудничества, содержащие конкретные задачи, цели, мероприятия, заключать договоры и соглашения, направленные на развитие и внедрение вышеуказанных цифровых технологий с применением процедур, установленных федеральным законодательством.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567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</w:t>
      </w:r>
      <w:r>
        <w:rPr>
          <w:rFonts w:ascii="Times New Roman" w:hAnsi="Times New Roman" w:cs="Times New Roman"/>
          <w:sz w:val="24"/>
          <w:szCs w:val="24"/>
        </w:rPr>
        <w:t xml:space="preserve"> своих представителей по направлениям взаимодействия в целях реализации проекта «Умный город» на территории города Челябинска.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заинтересованные в участии реализации проекта «Умный город» на территории города Челябинска, могут присоединиться к </w:t>
      </w:r>
      <w:r>
        <w:rPr>
          <w:rFonts w:ascii="Times New Roman" w:hAnsi="Times New Roman" w:cs="Times New Roman"/>
          <w:sz w:val="24"/>
          <w:szCs w:val="24"/>
        </w:rPr>
        <w:t>Меморандуму о взаимопонимании и взаимодействии в целях реализации проекта цифровизации городского хозяйства «Умный город» на территории города Челябинска путем направления письма с изложением соответствующих намерений в адрес Главы города Челябинска. В слу</w:t>
      </w:r>
      <w:r>
        <w:rPr>
          <w:rFonts w:ascii="Times New Roman" w:hAnsi="Times New Roman" w:cs="Times New Roman"/>
          <w:sz w:val="24"/>
          <w:szCs w:val="24"/>
        </w:rPr>
        <w:t>чае присоединения организация признается Стороной Меморандума.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и взаимодействии в целях реализации проекта «Умный город» на территории города Челябинска не является предварительным договором фиксирует намерения Сторон и не нала</w:t>
      </w:r>
      <w:r>
        <w:rPr>
          <w:rFonts w:ascii="Times New Roman" w:hAnsi="Times New Roman" w:cs="Times New Roman"/>
          <w:sz w:val="24"/>
          <w:szCs w:val="24"/>
        </w:rPr>
        <w:t>гает на Стороны никаких финансовых или юридических обязательств.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соблюдают конфиденциальность информации, ставшей известной при взаимодействии в рамках Меморандума о взаимопонимании и взаимодействии в целях реализации проекта «Умный город» на терри</w:t>
      </w:r>
      <w:r>
        <w:rPr>
          <w:rFonts w:ascii="Times New Roman" w:hAnsi="Times New Roman" w:cs="Times New Roman"/>
          <w:sz w:val="24"/>
          <w:szCs w:val="24"/>
        </w:rPr>
        <w:t>тории города Челябинска, за исключением общедоступной.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Меморандум о взаимопонимании и взаимодействии в целях реализации проекта цифровизации городского хозяйства «Умный город» на территории города Челябинска составлен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юридическую силу, по одному экземпляру для каждой из Сторон.</w:t>
      </w:r>
    </w:p>
    <w:p w:rsidR="004F7968" w:rsidRDefault="007A783B">
      <w:pPr>
        <w:pStyle w:val="a9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Меморандум о взаимопонимании и взаимодействии в целях реализации проекта цифровизации городского хозяйства «Умный город» на территории города Челябинска вступает в силу с момента его подписания </w:t>
      </w:r>
      <w:r>
        <w:rPr>
          <w:rFonts w:ascii="Times New Roman" w:hAnsi="Times New Roman" w:cs="Times New Roman"/>
          <w:sz w:val="24"/>
          <w:szCs w:val="24"/>
        </w:rPr>
        <w:t>Сторонами и действует в течение неопределенного срока.</w:t>
      </w:r>
    </w:p>
    <w:sectPr w:rsidR="004F7968">
      <w:pgSz w:w="11906" w:h="16838"/>
      <w:pgMar w:top="993" w:right="850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165"/>
    <w:multiLevelType w:val="multilevel"/>
    <w:tmpl w:val="EAA8D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807B77"/>
    <w:multiLevelType w:val="multilevel"/>
    <w:tmpl w:val="9732F1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4F7968"/>
    <w:rsid w:val="0071539B"/>
    <w:rsid w:val="007A783B"/>
    <w:rsid w:val="00B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FC281-BFFC-49D4-9A00-64F01581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6D1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E5395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F6D1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Guest</cp:lastModifiedBy>
  <cp:revision>2</cp:revision>
  <cp:lastPrinted>2019-11-27T13:39:00Z</cp:lastPrinted>
  <dcterms:created xsi:type="dcterms:W3CDTF">2019-11-27T11:53:00Z</dcterms:created>
  <dcterms:modified xsi:type="dcterms:W3CDTF">2019-11-27T11:53:00Z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