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66" w:rsidRDefault="004D2566" w:rsidP="000166C0">
      <w:pPr>
        <w:jc w:val="center"/>
        <w:rPr>
          <w:rFonts w:ascii="Cambria" w:hAnsi="Cambria"/>
          <w:b/>
          <w:sz w:val="26"/>
          <w:szCs w:val="26"/>
        </w:rPr>
      </w:pPr>
    </w:p>
    <w:p w:rsidR="004D2566" w:rsidRPr="003704F5" w:rsidRDefault="004D2566" w:rsidP="000166C0">
      <w:pPr>
        <w:jc w:val="center"/>
        <w:rPr>
          <w:rFonts w:ascii="Cambria" w:hAnsi="Cambria"/>
          <w:b/>
        </w:rPr>
      </w:pPr>
      <w:r w:rsidRPr="003704F5">
        <w:rPr>
          <w:rFonts w:ascii="Cambria" w:hAnsi="Cambria"/>
          <w:b/>
        </w:rPr>
        <w:t xml:space="preserve">График конкурсной программы фестиваля </w:t>
      </w:r>
    </w:p>
    <w:p w:rsidR="004D2566" w:rsidRPr="003704F5" w:rsidRDefault="004D2566" w:rsidP="003704F5">
      <w:pPr>
        <w:jc w:val="center"/>
        <w:rPr>
          <w:rFonts w:ascii="Cambria" w:hAnsi="Cambria"/>
          <w:b/>
        </w:rPr>
      </w:pPr>
      <w:r w:rsidRPr="003704F5">
        <w:rPr>
          <w:rFonts w:ascii="Cambria" w:hAnsi="Cambria"/>
          <w:b/>
        </w:rPr>
        <w:t>студенческого творчества  «Весна студенческая - 2013»</w:t>
      </w:r>
    </w:p>
    <w:p w:rsidR="004D2566" w:rsidRPr="003704F5" w:rsidRDefault="004D2566" w:rsidP="00A64E71">
      <w:pPr>
        <w:rPr>
          <w:rFonts w:ascii="Verdana" w:hAnsi="Verdana"/>
          <w:b/>
        </w:rPr>
      </w:pPr>
    </w:p>
    <w:tbl>
      <w:tblPr>
        <w:tblW w:w="100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52"/>
        <w:gridCol w:w="1240"/>
        <w:gridCol w:w="2874"/>
      </w:tblGrid>
      <w:tr w:rsidR="004D2566" w:rsidRPr="003704F5" w:rsidTr="00EE2A83">
        <w:tc>
          <w:tcPr>
            <w:tcW w:w="1701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704F5">
              <w:rPr>
                <w:rFonts w:ascii="Calibri" w:hAnsi="Calibri" w:cs="Calibri"/>
                <w:b/>
                <w:sz w:val="23"/>
                <w:szCs w:val="23"/>
              </w:rPr>
              <w:t>Дата</w:t>
            </w:r>
          </w:p>
        </w:tc>
        <w:tc>
          <w:tcPr>
            <w:tcW w:w="4252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704F5">
              <w:rPr>
                <w:rFonts w:ascii="Calibri" w:hAnsi="Calibri" w:cs="Calibri"/>
                <w:b/>
                <w:sz w:val="23"/>
                <w:szCs w:val="23"/>
              </w:rPr>
              <w:t>Направление</w:t>
            </w: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704F5">
              <w:rPr>
                <w:rFonts w:ascii="Calibri" w:hAnsi="Calibri" w:cs="Calibri"/>
                <w:b/>
                <w:sz w:val="23"/>
                <w:szCs w:val="23"/>
              </w:rPr>
              <w:t>Начало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704F5">
              <w:rPr>
                <w:rFonts w:ascii="Calibri" w:hAnsi="Calibri" w:cs="Calibri"/>
                <w:b/>
                <w:sz w:val="23"/>
                <w:szCs w:val="23"/>
              </w:rPr>
              <w:t>конкурса</w:t>
            </w:r>
          </w:p>
        </w:tc>
        <w:tc>
          <w:tcPr>
            <w:tcW w:w="2874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704F5">
              <w:rPr>
                <w:rFonts w:ascii="Calibri" w:hAnsi="Calibri" w:cs="Calibri"/>
                <w:b/>
                <w:sz w:val="23"/>
                <w:szCs w:val="23"/>
              </w:rPr>
              <w:t>Площадка</w:t>
            </w:r>
          </w:p>
        </w:tc>
      </w:tr>
      <w:tr w:rsidR="004D2566" w:rsidRPr="003704F5" w:rsidTr="00EE2A83">
        <w:trPr>
          <w:trHeight w:val="2698"/>
        </w:trPr>
        <w:tc>
          <w:tcPr>
            <w:tcW w:w="1701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01.04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понедельник</w:t>
            </w: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Открытие фестиваля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A64E71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 xml:space="preserve">Танцевальное направление </w:t>
            </w:r>
          </w:p>
          <w:p w:rsidR="004D2566" w:rsidRPr="003704F5" w:rsidRDefault="004D2566" w:rsidP="00A64E71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Номинации «Эстрадный танец», «Бальный танец»</w:t>
            </w:r>
          </w:p>
          <w:p w:rsidR="004D2566" w:rsidRPr="003704F5" w:rsidRDefault="004D2566" w:rsidP="00A64E71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Театральное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«Конферанс»</w:t>
            </w: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15:00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15.20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CB545B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4" w:type="dxa"/>
            <w:vAlign w:val="center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3704F5">
              <w:rPr>
                <w:rFonts w:ascii="Calibri" w:hAnsi="Calibri" w:cs="Calibri"/>
                <w:sz w:val="23"/>
                <w:szCs w:val="23"/>
              </w:rPr>
              <w:t>ДПиШ</w:t>
            </w:r>
            <w:proofErr w:type="spellEnd"/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им.Н.К. Крупской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(театральный корпус)</w:t>
            </w:r>
          </w:p>
        </w:tc>
      </w:tr>
      <w:tr w:rsidR="004D2566" w:rsidRPr="003704F5" w:rsidTr="00EE2A83">
        <w:trPr>
          <w:trHeight w:val="884"/>
        </w:trPr>
        <w:tc>
          <w:tcPr>
            <w:tcW w:w="1701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02.04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вторник</w:t>
            </w:r>
          </w:p>
        </w:tc>
        <w:tc>
          <w:tcPr>
            <w:tcW w:w="4252" w:type="dxa"/>
          </w:tcPr>
          <w:p w:rsidR="004D2566" w:rsidRPr="003704F5" w:rsidRDefault="004D2566" w:rsidP="00A64E71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Оригинальное направление</w:t>
            </w:r>
          </w:p>
          <w:p w:rsidR="004D2566" w:rsidRPr="003704F5" w:rsidRDefault="004D2566" w:rsidP="00A64E71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«Театр мод»</w:t>
            </w:r>
          </w:p>
          <w:p w:rsidR="004D2566" w:rsidRPr="003704F5" w:rsidRDefault="004D2566" w:rsidP="00A64E71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Традиция. Авангард. </w:t>
            </w:r>
          </w:p>
          <w:p w:rsidR="004D2566" w:rsidRPr="003704F5" w:rsidRDefault="004D2566" w:rsidP="00A64E71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Сценический костюм. </w:t>
            </w:r>
          </w:p>
          <w:p w:rsidR="004D2566" w:rsidRPr="003704F5" w:rsidRDefault="004D2566" w:rsidP="00A64E71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A64E71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CB545B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 xml:space="preserve">Танцевальное направление </w:t>
            </w:r>
          </w:p>
          <w:p w:rsidR="004D2566" w:rsidRPr="003704F5" w:rsidRDefault="004D2566" w:rsidP="00CB545B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</w:t>
            </w:r>
            <w:r w:rsidRPr="003704F5">
              <w:rPr>
                <w:rFonts w:ascii="Calibri" w:hAnsi="Calibri" w:cs="Calibri"/>
                <w:sz w:val="23"/>
                <w:szCs w:val="23"/>
                <w:lang w:val="en-US"/>
              </w:rPr>
              <w:t>Belly</w:t>
            </w:r>
            <w:r w:rsidRPr="003704F5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3704F5">
              <w:rPr>
                <w:rFonts w:ascii="Calibri" w:hAnsi="Calibri" w:cs="Calibri"/>
                <w:sz w:val="23"/>
                <w:szCs w:val="23"/>
                <w:lang w:val="en-US"/>
              </w:rPr>
              <w:t>Dance</w:t>
            </w:r>
            <w:r w:rsidRPr="003704F5">
              <w:rPr>
                <w:rFonts w:ascii="Calibri" w:hAnsi="Calibri" w:cs="Calibri"/>
                <w:sz w:val="23"/>
                <w:szCs w:val="23"/>
              </w:rPr>
              <w:t>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Театральное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«Конферанс»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15:00</w:t>
            </w:r>
          </w:p>
        </w:tc>
        <w:tc>
          <w:tcPr>
            <w:tcW w:w="2874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3704F5">
              <w:rPr>
                <w:rFonts w:ascii="Calibri" w:hAnsi="Calibri" w:cs="Calibri"/>
                <w:sz w:val="23"/>
                <w:szCs w:val="23"/>
              </w:rPr>
              <w:t>ДПиШ</w:t>
            </w:r>
            <w:proofErr w:type="spellEnd"/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им.Н.К. Крупской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(театральный корпус)</w:t>
            </w:r>
          </w:p>
        </w:tc>
      </w:tr>
      <w:tr w:rsidR="004D2566" w:rsidRPr="003704F5" w:rsidTr="00EE2A83">
        <w:trPr>
          <w:trHeight w:val="884"/>
        </w:trPr>
        <w:tc>
          <w:tcPr>
            <w:tcW w:w="1701" w:type="dxa"/>
            <w:vMerge w:val="restart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03.04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среда</w:t>
            </w: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Музыкальное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«Вокал»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Соло, дуэты. Перспектива.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1D7A6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14:00</w:t>
            </w:r>
          </w:p>
        </w:tc>
        <w:tc>
          <w:tcPr>
            <w:tcW w:w="2874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ЧГПУ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(актовый зал)</w:t>
            </w:r>
          </w:p>
        </w:tc>
      </w:tr>
      <w:tr w:rsidR="004D2566" w:rsidRPr="003704F5" w:rsidTr="00EE2A83">
        <w:trPr>
          <w:trHeight w:val="884"/>
        </w:trPr>
        <w:tc>
          <w:tcPr>
            <w:tcW w:w="1701" w:type="dxa"/>
            <w:vMerge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 xml:space="preserve">Танцевальное направление 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Номинации «Народный/фольклорный танец», «Классический танец»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Оригинальное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Номинация </w:t>
            </w:r>
            <w:r w:rsidRPr="003704F5">
              <w:rPr>
                <w:rFonts w:ascii="Calibri" w:hAnsi="Calibri" w:cs="Calibri"/>
                <w:sz w:val="23"/>
                <w:szCs w:val="23"/>
              </w:rPr>
              <w:t>«Аэробика»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14:00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16:00</w:t>
            </w:r>
          </w:p>
        </w:tc>
        <w:tc>
          <w:tcPr>
            <w:tcW w:w="2874" w:type="dxa"/>
            <w:vAlign w:val="center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ЮУрГУ 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(актовый зал)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D2566" w:rsidRPr="003704F5" w:rsidTr="00EE2A83">
        <w:trPr>
          <w:trHeight w:val="884"/>
        </w:trPr>
        <w:tc>
          <w:tcPr>
            <w:tcW w:w="1701" w:type="dxa"/>
            <w:vMerge w:val="restart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04.04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четверг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3704F5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Default="004D2566" w:rsidP="000166C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0166C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04.04</w:t>
            </w:r>
          </w:p>
          <w:p w:rsidR="004D2566" w:rsidRPr="003704F5" w:rsidRDefault="004D2566" w:rsidP="000166C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четверг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0166C0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52" w:type="dxa"/>
          </w:tcPr>
          <w:p w:rsidR="004D2566" w:rsidRPr="003704F5" w:rsidRDefault="004D2566" w:rsidP="00485622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 xml:space="preserve">Музыкальное направление </w:t>
            </w:r>
          </w:p>
          <w:p w:rsidR="004D2566" w:rsidRPr="003704F5" w:rsidRDefault="004D2566" w:rsidP="00485622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Номинация «Вокал» </w:t>
            </w:r>
          </w:p>
          <w:p w:rsidR="004D2566" w:rsidRPr="003704F5" w:rsidRDefault="004D2566" w:rsidP="00485622">
            <w:pPr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3704F5">
              <w:rPr>
                <w:rFonts w:ascii="Calibri" w:hAnsi="Calibri" w:cs="Calibri"/>
                <w:sz w:val="23"/>
                <w:szCs w:val="23"/>
              </w:rPr>
              <w:t>Бардовская</w:t>
            </w:r>
            <w:proofErr w:type="spellEnd"/>
            <w:r w:rsidRPr="003704F5">
              <w:rPr>
                <w:rFonts w:ascii="Calibri" w:hAnsi="Calibri" w:cs="Calibri"/>
                <w:sz w:val="23"/>
                <w:szCs w:val="23"/>
              </w:rPr>
              <w:t xml:space="preserve"> песня. Авторская песня. Перспектива. Профи.</w:t>
            </w:r>
          </w:p>
          <w:p w:rsidR="004D2566" w:rsidRDefault="004D2566" w:rsidP="00485622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485622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48562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15:00</w:t>
            </w:r>
          </w:p>
          <w:p w:rsidR="004D2566" w:rsidRPr="003704F5" w:rsidRDefault="004D2566" w:rsidP="0048562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48562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4" w:type="dxa"/>
          </w:tcPr>
          <w:p w:rsidR="004D2566" w:rsidRPr="003704F5" w:rsidRDefault="004D2566" w:rsidP="0048562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ЧГПУ</w:t>
            </w:r>
          </w:p>
          <w:p w:rsidR="004D2566" w:rsidRPr="003704F5" w:rsidRDefault="004D2566" w:rsidP="0048562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(актовый зал)</w:t>
            </w:r>
          </w:p>
        </w:tc>
      </w:tr>
      <w:tr w:rsidR="004D2566" w:rsidRPr="003704F5" w:rsidTr="00EE2A83">
        <w:trPr>
          <w:trHeight w:val="884"/>
        </w:trPr>
        <w:tc>
          <w:tcPr>
            <w:tcW w:w="1701" w:type="dxa"/>
            <w:vMerge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Оригинальное направление</w:t>
            </w:r>
            <w:r w:rsidRPr="003704F5">
              <w:rPr>
                <w:rFonts w:ascii="Calibri" w:hAnsi="Calibri" w:cs="Calibri"/>
                <w:sz w:val="23"/>
                <w:szCs w:val="23"/>
              </w:rPr>
              <w:t xml:space="preserve"> Номинации «Эстрадно-цирковые номера», «Синтез-номер»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Театральное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«СТЭМ»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15:00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16:30</w:t>
            </w:r>
          </w:p>
        </w:tc>
        <w:tc>
          <w:tcPr>
            <w:tcW w:w="2874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ЮУрГУ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(актовый зал)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0166C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ЮУрГУ</w:t>
            </w:r>
          </w:p>
          <w:p w:rsidR="004D2566" w:rsidRPr="003704F5" w:rsidRDefault="004D2566" w:rsidP="000166C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(актовый зал)</w:t>
            </w:r>
          </w:p>
        </w:tc>
      </w:tr>
      <w:tr w:rsidR="004D2566" w:rsidRPr="003704F5" w:rsidTr="00EE2A83">
        <w:trPr>
          <w:trHeight w:val="884"/>
        </w:trPr>
        <w:tc>
          <w:tcPr>
            <w:tcW w:w="1701" w:type="dxa"/>
            <w:vMerge w:val="restart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lastRenderedPageBreak/>
              <w:t>05.04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пятница</w:t>
            </w:r>
          </w:p>
        </w:tc>
        <w:tc>
          <w:tcPr>
            <w:tcW w:w="4252" w:type="dxa"/>
          </w:tcPr>
          <w:p w:rsidR="004D2566" w:rsidRPr="003704F5" w:rsidRDefault="004D2566" w:rsidP="009D4881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Танцевальное направление</w:t>
            </w:r>
          </w:p>
          <w:p w:rsidR="004D2566" w:rsidRPr="003704F5" w:rsidRDefault="004D2566" w:rsidP="009D4881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Номинации «Современный танец», «Фристайл»</w:t>
            </w:r>
          </w:p>
          <w:p w:rsidR="004D2566" w:rsidRPr="003704F5" w:rsidRDefault="004D2566" w:rsidP="009D4881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9D4881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9D4881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Театральное направление</w:t>
            </w:r>
          </w:p>
          <w:p w:rsidR="004D2566" w:rsidRPr="003704F5" w:rsidRDefault="004D2566" w:rsidP="009D4881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«Конферанс»</w:t>
            </w:r>
          </w:p>
          <w:p w:rsidR="004D2566" w:rsidRPr="003704F5" w:rsidRDefault="004D2566" w:rsidP="009D4881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9D488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15:00</w:t>
            </w:r>
          </w:p>
        </w:tc>
        <w:tc>
          <w:tcPr>
            <w:tcW w:w="2874" w:type="dxa"/>
          </w:tcPr>
          <w:p w:rsidR="004D2566" w:rsidRPr="003704F5" w:rsidRDefault="004D2566" w:rsidP="009D488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3704F5">
              <w:rPr>
                <w:rFonts w:ascii="Calibri" w:hAnsi="Calibri" w:cs="Calibri"/>
                <w:sz w:val="23"/>
                <w:szCs w:val="23"/>
              </w:rPr>
              <w:t>ДПиШ</w:t>
            </w:r>
            <w:proofErr w:type="spellEnd"/>
          </w:p>
          <w:p w:rsidR="004D2566" w:rsidRPr="003704F5" w:rsidRDefault="004D2566" w:rsidP="009D488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им.Н.К. Крупской</w:t>
            </w:r>
          </w:p>
          <w:p w:rsidR="004D2566" w:rsidRPr="003704F5" w:rsidRDefault="004D2566" w:rsidP="009D488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(театральный корпус)</w:t>
            </w:r>
          </w:p>
        </w:tc>
      </w:tr>
      <w:tr w:rsidR="004D2566" w:rsidRPr="003704F5" w:rsidTr="00EE2A83">
        <w:trPr>
          <w:trHeight w:val="657"/>
        </w:trPr>
        <w:tc>
          <w:tcPr>
            <w:tcW w:w="1701" w:type="dxa"/>
            <w:vMerge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Музыкальное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«Вокал»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 Хоры. Перспектива. Профи.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15:00</w:t>
            </w:r>
          </w:p>
        </w:tc>
        <w:tc>
          <w:tcPr>
            <w:tcW w:w="2874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ЮУрГУ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(актовый зал)</w:t>
            </w:r>
          </w:p>
        </w:tc>
      </w:tr>
      <w:tr w:rsidR="004D2566" w:rsidRPr="003704F5" w:rsidTr="00EE2A83">
        <w:trPr>
          <w:trHeight w:val="828"/>
        </w:trPr>
        <w:tc>
          <w:tcPr>
            <w:tcW w:w="1701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06.04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суббота</w:t>
            </w: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Конкурс по направлению «Журналистика»</w:t>
            </w: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12:00</w:t>
            </w:r>
          </w:p>
        </w:tc>
        <w:tc>
          <w:tcPr>
            <w:tcW w:w="2874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Управление по делам молодежи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D2566" w:rsidRPr="003704F5" w:rsidTr="00EE2A83">
        <w:trPr>
          <w:trHeight w:val="828"/>
        </w:trPr>
        <w:tc>
          <w:tcPr>
            <w:tcW w:w="1701" w:type="dxa"/>
          </w:tcPr>
          <w:p w:rsidR="004D2566" w:rsidRPr="003704F5" w:rsidRDefault="004D2566" w:rsidP="00A64E7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08.04</w:t>
            </w:r>
          </w:p>
          <w:p w:rsidR="004D2566" w:rsidRPr="003704F5" w:rsidRDefault="004D2566" w:rsidP="00A64E7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понедельник</w:t>
            </w:r>
          </w:p>
        </w:tc>
        <w:tc>
          <w:tcPr>
            <w:tcW w:w="4252" w:type="dxa"/>
          </w:tcPr>
          <w:p w:rsidR="004D2566" w:rsidRPr="003704F5" w:rsidRDefault="004D2566" w:rsidP="002D186B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 xml:space="preserve">Музыкальное направление </w:t>
            </w:r>
          </w:p>
          <w:p w:rsidR="004D2566" w:rsidRPr="003704F5" w:rsidRDefault="004D2566" w:rsidP="002D186B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«Вокал»</w:t>
            </w:r>
          </w:p>
          <w:p w:rsidR="004D2566" w:rsidRPr="003704F5" w:rsidRDefault="004D2566" w:rsidP="002D186B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 Соло, дуэты. Профи. </w:t>
            </w:r>
          </w:p>
          <w:p w:rsidR="004D2566" w:rsidRPr="003704F5" w:rsidRDefault="004D2566" w:rsidP="002D186B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Ансамбли. Перспектива, профи.</w:t>
            </w:r>
          </w:p>
        </w:tc>
        <w:tc>
          <w:tcPr>
            <w:tcW w:w="1240" w:type="dxa"/>
          </w:tcPr>
          <w:p w:rsidR="004D2566" w:rsidRPr="003704F5" w:rsidRDefault="004D2566" w:rsidP="002D186B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14:00</w:t>
            </w:r>
          </w:p>
        </w:tc>
        <w:tc>
          <w:tcPr>
            <w:tcW w:w="2874" w:type="dxa"/>
          </w:tcPr>
          <w:p w:rsidR="004D2566" w:rsidRPr="003704F5" w:rsidRDefault="004D2566" w:rsidP="002D186B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ЧГПУ</w:t>
            </w:r>
          </w:p>
          <w:p w:rsidR="004D2566" w:rsidRPr="003704F5" w:rsidRDefault="004D2566" w:rsidP="002D186B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(актовый зал)</w:t>
            </w:r>
          </w:p>
        </w:tc>
      </w:tr>
      <w:tr w:rsidR="004D2566" w:rsidRPr="003704F5" w:rsidTr="00EE2A83">
        <w:trPr>
          <w:trHeight w:val="1426"/>
        </w:trPr>
        <w:tc>
          <w:tcPr>
            <w:tcW w:w="1701" w:type="dxa"/>
            <w:vMerge w:val="restart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09.04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вторник</w:t>
            </w: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Театральное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«Художественное слово» (композиция, авторские произведения, проза, стихи)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12:00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4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ЧГПУ 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(актовый зал)</w:t>
            </w:r>
          </w:p>
        </w:tc>
      </w:tr>
      <w:tr w:rsidR="004D2566" w:rsidRPr="003704F5" w:rsidTr="00EE2A83">
        <w:trPr>
          <w:trHeight w:val="1044"/>
        </w:trPr>
        <w:tc>
          <w:tcPr>
            <w:tcW w:w="1701" w:type="dxa"/>
            <w:vMerge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Музыкальное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«Инструментальная музыка»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Соло, ансамбли. Оркестры. 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14:00</w:t>
            </w:r>
          </w:p>
        </w:tc>
        <w:tc>
          <w:tcPr>
            <w:tcW w:w="2874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ЮУрГУ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(актовый зал)</w:t>
            </w:r>
          </w:p>
        </w:tc>
      </w:tr>
      <w:tr w:rsidR="004D2566" w:rsidRPr="003704F5" w:rsidTr="00EE2A83">
        <w:trPr>
          <w:trHeight w:val="1257"/>
        </w:trPr>
        <w:tc>
          <w:tcPr>
            <w:tcW w:w="1701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10.04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среда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Музыкальное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Номинация «Вокально-инструментальные группы»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Перспектива. Профи.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16:00</w:t>
            </w:r>
          </w:p>
        </w:tc>
        <w:tc>
          <w:tcPr>
            <w:tcW w:w="2874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НК «</w:t>
            </w:r>
            <w:r w:rsidRPr="003704F5">
              <w:rPr>
                <w:rFonts w:ascii="Calibri" w:hAnsi="Calibri" w:cs="Calibri"/>
                <w:sz w:val="23"/>
                <w:szCs w:val="23"/>
                <w:lang w:val="en-US"/>
              </w:rPr>
              <w:t>Inside</w:t>
            </w:r>
            <w:r w:rsidRPr="003704F5">
              <w:rPr>
                <w:rFonts w:ascii="Calibri" w:hAnsi="Calibri" w:cs="Calibri"/>
                <w:sz w:val="23"/>
                <w:szCs w:val="23"/>
              </w:rPr>
              <w:t>»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D2566" w:rsidRPr="003704F5" w:rsidTr="00EE2A83">
        <w:trPr>
          <w:trHeight w:val="1257"/>
        </w:trPr>
        <w:tc>
          <w:tcPr>
            <w:tcW w:w="1701" w:type="dxa"/>
          </w:tcPr>
          <w:p w:rsidR="004D2566" w:rsidRPr="003704F5" w:rsidRDefault="004D2566" w:rsidP="00BA065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10.04</w:t>
            </w:r>
          </w:p>
          <w:p w:rsidR="004D2566" w:rsidRPr="003704F5" w:rsidRDefault="004D2566" w:rsidP="00BA065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среда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52" w:type="dxa"/>
          </w:tcPr>
          <w:p w:rsidR="004D2566" w:rsidRPr="003704F5" w:rsidRDefault="004D2566" w:rsidP="00BA0654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Театральное направление</w:t>
            </w:r>
          </w:p>
          <w:p w:rsidR="004D2566" w:rsidRPr="003704F5" w:rsidRDefault="004D2566" w:rsidP="00BA0654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Номинация «Студенческий театр» </w:t>
            </w:r>
          </w:p>
          <w:p w:rsidR="004D2566" w:rsidRDefault="004D2566" w:rsidP="00BA0654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Театра – студия «Манекен»</w:t>
            </w:r>
          </w:p>
          <w:p w:rsidR="004D2566" w:rsidRDefault="004D2566" w:rsidP="00BA0654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Спектакль «Свифт»,</w:t>
            </w:r>
          </w:p>
          <w:p w:rsidR="004D2566" w:rsidRPr="003704F5" w:rsidRDefault="004D2566" w:rsidP="00BA0654">
            <w:pPr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Реж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.В</w:t>
            </w:r>
            <w:proofErr w:type="gramEnd"/>
            <w:r>
              <w:rPr>
                <w:rFonts w:ascii="Calibri" w:hAnsi="Calibri" w:cs="Calibri"/>
                <w:sz w:val="23"/>
                <w:szCs w:val="23"/>
              </w:rPr>
              <w:t>.Филонов</w:t>
            </w:r>
            <w:proofErr w:type="spellEnd"/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11.00</w:t>
            </w:r>
          </w:p>
        </w:tc>
        <w:tc>
          <w:tcPr>
            <w:tcW w:w="2874" w:type="dxa"/>
            <w:vMerge w:val="restart"/>
          </w:tcPr>
          <w:p w:rsidR="004D2566" w:rsidRPr="003704F5" w:rsidRDefault="004D2566" w:rsidP="00BA0654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Челябинский государственный академический театр </w:t>
            </w:r>
            <w:r>
              <w:rPr>
                <w:rFonts w:ascii="Calibri" w:hAnsi="Calibri" w:cs="Calibri"/>
                <w:sz w:val="23"/>
                <w:szCs w:val="23"/>
              </w:rPr>
              <w:t>драмы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им. Наума </w:t>
            </w:r>
            <w:r w:rsidRPr="003704F5">
              <w:rPr>
                <w:rFonts w:ascii="Calibri" w:hAnsi="Calibri" w:cs="Calibri"/>
                <w:sz w:val="23"/>
                <w:szCs w:val="23"/>
              </w:rPr>
              <w:t xml:space="preserve">Орлова 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(малая сцена)</w:t>
            </w:r>
          </w:p>
        </w:tc>
      </w:tr>
      <w:tr w:rsidR="004D2566" w:rsidRPr="003704F5" w:rsidTr="00EE2A83">
        <w:trPr>
          <w:trHeight w:val="1257"/>
        </w:trPr>
        <w:tc>
          <w:tcPr>
            <w:tcW w:w="1701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11.04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четверг</w:t>
            </w:r>
          </w:p>
        </w:tc>
        <w:tc>
          <w:tcPr>
            <w:tcW w:w="4252" w:type="dxa"/>
          </w:tcPr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Театральное направление</w:t>
            </w:r>
          </w:p>
          <w:p w:rsidR="004D2566" w:rsidRPr="003704F5" w:rsidRDefault="004D2566" w:rsidP="00F01629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Номинация «Студенческий театр» </w:t>
            </w:r>
          </w:p>
          <w:p w:rsidR="004D2566" w:rsidRDefault="004D2566" w:rsidP="006C3BA5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Театра – студия «Манекен»</w:t>
            </w:r>
          </w:p>
          <w:p w:rsidR="004D2566" w:rsidRDefault="004D2566" w:rsidP="006C3BA5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Спектакль «Страшные истории»,</w:t>
            </w:r>
          </w:p>
          <w:p w:rsidR="004D2566" w:rsidRPr="003704F5" w:rsidRDefault="004D2566" w:rsidP="006C3BA5">
            <w:pPr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Реж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.Н</w:t>
            </w:r>
            <w:proofErr w:type="gramEnd"/>
            <w:r>
              <w:rPr>
                <w:rFonts w:ascii="Calibri" w:hAnsi="Calibri" w:cs="Calibri"/>
                <w:sz w:val="23"/>
                <w:szCs w:val="23"/>
              </w:rPr>
              <w:t>.Широкова</w:t>
            </w:r>
            <w:proofErr w:type="spellEnd"/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z w:val="23"/>
                <w:szCs w:val="23"/>
              </w:rPr>
              <w:t>9</w:t>
            </w:r>
            <w:r w:rsidRPr="003704F5">
              <w:rPr>
                <w:rFonts w:ascii="Calibri" w:hAnsi="Calibri" w:cs="Calibri"/>
                <w:sz w:val="23"/>
                <w:szCs w:val="23"/>
              </w:rPr>
              <w:t>.00</w:t>
            </w:r>
          </w:p>
        </w:tc>
        <w:tc>
          <w:tcPr>
            <w:tcW w:w="2874" w:type="dxa"/>
            <w:vMerge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D2566" w:rsidRPr="003704F5" w:rsidTr="00EE2A83">
        <w:trPr>
          <w:trHeight w:val="818"/>
        </w:trPr>
        <w:tc>
          <w:tcPr>
            <w:tcW w:w="1701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12.04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пятница</w:t>
            </w:r>
          </w:p>
        </w:tc>
        <w:tc>
          <w:tcPr>
            <w:tcW w:w="4252" w:type="dxa"/>
          </w:tcPr>
          <w:p w:rsidR="004D2566" w:rsidRPr="003704F5" w:rsidRDefault="004D2566" w:rsidP="009F74DB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Театральное направление</w:t>
            </w:r>
          </w:p>
          <w:p w:rsidR="004D2566" w:rsidRPr="003704F5" w:rsidRDefault="004D2566" w:rsidP="009F74DB">
            <w:pPr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Номинация «Студенческий театр» </w:t>
            </w:r>
          </w:p>
          <w:p w:rsidR="004D2566" w:rsidRDefault="004D2566" w:rsidP="006C3BA5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Театра – студия «Манекен»</w:t>
            </w:r>
          </w:p>
          <w:p w:rsidR="004D2566" w:rsidRPr="003704F5" w:rsidRDefault="004D2566" w:rsidP="006C3BA5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Спектакль «Философский дневник»,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реж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. Р.Рябков</w:t>
            </w: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10.00</w:t>
            </w:r>
          </w:p>
        </w:tc>
        <w:tc>
          <w:tcPr>
            <w:tcW w:w="2874" w:type="dxa"/>
            <w:vMerge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D2566" w:rsidRPr="003704F5" w:rsidTr="00EE2A83">
        <w:trPr>
          <w:trHeight w:val="818"/>
        </w:trPr>
        <w:tc>
          <w:tcPr>
            <w:tcW w:w="1701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16</w:t>
            </w:r>
            <w:r w:rsidRPr="003704F5">
              <w:rPr>
                <w:rFonts w:ascii="Calibri" w:hAnsi="Calibri" w:cs="Calibri"/>
                <w:sz w:val="23"/>
                <w:szCs w:val="23"/>
              </w:rPr>
              <w:t>.04</w:t>
            </w:r>
          </w:p>
          <w:p w:rsidR="004D2566" w:rsidRPr="003704F5" w:rsidRDefault="004D2566" w:rsidP="000166C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вторник</w:t>
            </w:r>
          </w:p>
        </w:tc>
        <w:tc>
          <w:tcPr>
            <w:tcW w:w="4252" w:type="dxa"/>
          </w:tcPr>
          <w:p w:rsidR="004D2566" w:rsidRPr="003704F5" w:rsidRDefault="004D2566" w:rsidP="009F74DB">
            <w:pPr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04F5">
              <w:rPr>
                <w:rFonts w:ascii="Calibri" w:hAnsi="Calibri" w:cs="Calibri"/>
                <w:sz w:val="23"/>
                <w:szCs w:val="23"/>
                <w:u w:val="single"/>
              </w:rPr>
              <w:t>Гала-концерт</w:t>
            </w:r>
          </w:p>
        </w:tc>
        <w:tc>
          <w:tcPr>
            <w:tcW w:w="1240" w:type="dxa"/>
          </w:tcPr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>18.00</w:t>
            </w:r>
          </w:p>
        </w:tc>
        <w:tc>
          <w:tcPr>
            <w:tcW w:w="2874" w:type="dxa"/>
          </w:tcPr>
          <w:p w:rsidR="004D2566" w:rsidRPr="003704F5" w:rsidRDefault="004D2566" w:rsidP="00EE2A83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704F5">
              <w:rPr>
                <w:rFonts w:ascii="Calibri" w:hAnsi="Calibri" w:cs="Calibri"/>
                <w:sz w:val="23"/>
                <w:szCs w:val="23"/>
              </w:rPr>
              <w:t xml:space="preserve">Челябинский государственный академический театр </w:t>
            </w:r>
            <w:r>
              <w:rPr>
                <w:rFonts w:ascii="Calibri" w:hAnsi="Calibri" w:cs="Calibri"/>
                <w:sz w:val="23"/>
                <w:szCs w:val="23"/>
              </w:rPr>
              <w:t>драмы</w:t>
            </w:r>
          </w:p>
          <w:p w:rsidR="004D2566" w:rsidRPr="003704F5" w:rsidRDefault="004D2566" w:rsidP="00EE2A83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им. Наума </w:t>
            </w:r>
            <w:r w:rsidRPr="003704F5">
              <w:rPr>
                <w:rFonts w:ascii="Calibri" w:hAnsi="Calibri" w:cs="Calibri"/>
                <w:sz w:val="23"/>
                <w:szCs w:val="23"/>
              </w:rPr>
              <w:t xml:space="preserve">Орлова </w:t>
            </w:r>
          </w:p>
          <w:p w:rsidR="004D2566" w:rsidRPr="003704F5" w:rsidRDefault="004D2566" w:rsidP="00F0162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D2566" w:rsidRPr="007B581E" w:rsidRDefault="004D2566" w:rsidP="00A64E71"/>
    <w:sectPr w:rsidR="004D2566" w:rsidRPr="007B581E" w:rsidSect="000166C0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4E71"/>
    <w:rsid w:val="000166C0"/>
    <w:rsid w:val="00041E40"/>
    <w:rsid w:val="000733D6"/>
    <w:rsid w:val="000F0FA3"/>
    <w:rsid w:val="00163520"/>
    <w:rsid w:val="00166A5A"/>
    <w:rsid w:val="00181CF0"/>
    <w:rsid w:val="001D7A6C"/>
    <w:rsid w:val="00230C18"/>
    <w:rsid w:val="002D186B"/>
    <w:rsid w:val="00342348"/>
    <w:rsid w:val="00354E8C"/>
    <w:rsid w:val="003704F5"/>
    <w:rsid w:val="003E1DB3"/>
    <w:rsid w:val="00433970"/>
    <w:rsid w:val="00485622"/>
    <w:rsid w:val="004D2566"/>
    <w:rsid w:val="004F58A9"/>
    <w:rsid w:val="00506C09"/>
    <w:rsid w:val="005671FB"/>
    <w:rsid w:val="00570DE7"/>
    <w:rsid w:val="00600D3E"/>
    <w:rsid w:val="00680AEA"/>
    <w:rsid w:val="006C3BA5"/>
    <w:rsid w:val="00706812"/>
    <w:rsid w:val="007B581E"/>
    <w:rsid w:val="007B7A02"/>
    <w:rsid w:val="008457A4"/>
    <w:rsid w:val="008C6276"/>
    <w:rsid w:val="008F7CB6"/>
    <w:rsid w:val="0090550C"/>
    <w:rsid w:val="0095708A"/>
    <w:rsid w:val="009B4E4C"/>
    <w:rsid w:val="009D4881"/>
    <w:rsid w:val="009F74DB"/>
    <w:rsid w:val="00A04C4B"/>
    <w:rsid w:val="00A44E83"/>
    <w:rsid w:val="00A64E71"/>
    <w:rsid w:val="00A76777"/>
    <w:rsid w:val="00A97E77"/>
    <w:rsid w:val="00AB10ED"/>
    <w:rsid w:val="00B14458"/>
    <w:rsid w:val="00B23F8A"/>
    <w:rsid w:val="00B2561D"/>
    <w:rsid w:val="00B32498"/>
    <w:rsid w:val="00BA0654"/>
    <w:rsid w:val="00BF0B6C"/>
    <w:rsid w:val="00C300DF"/>
    <w:rsid w:val="00C42A56"/>
    <w:rsid w:val="00C94EB0"/>
    <w:rsid w:val="00CB545B"/>
    <w:rsid w:val="00CE5CA4"/>
    <w:rsid w:val="00D60C80"/>
    <w:rsid w:val="00DB2983"/>
    <w:rsid w:val="00E54DAB"/>
    <w:rsid w:val="00E81FC8"/>
    <w:rsid w:val="00EE2A83"/>
    <w:rsid w:val="00EE46BD"/>
    <w:rsid w:val="00EF6BC6"/>
    <w:rsid w:val="00F01629"/>
    <w:rsid w:val="00F82A8C"/>
    <w:rsid w:val="00F9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7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5CA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simonenkoaa</cp:lastModifiedBy>
  <cp:revision>2</cp:revision>
  <cp:lastPrinted>2013-03-26T04:42:00Z</cp:lastPrinted>
  <dcterms:created xsi:type="dcterms:W3CDTF">2013-03-26T06:49:00Z</dcterms:created>
  <dcterms:modified xsi:type="dcterms:W3CDTF">2013-03-26T06:49:00Z</dcterms:modified>
</cp:coreProperties>
</file>