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3F" w:rsidRPr="009A383F" w:rsidRDefault="009A383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383F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5224E9">
        <w:rPr>
          <w:rFonts w:ascii="Times New Roman" w:hAnsi="Times New Roman" w:cs="Times New Roman"/>
          <w:b/>
          <w:sz w:val="32"/>
          <w:szCs w:val="32"/>
          <w:u w:val="single"/>
        </w:rPr>
        <w:t>АМЯТКА</w:t>
      </w:r>
      <w:r w:rsidRPr="009A383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27E8B" w:rsidRDefault="009A383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480">
        <w:rPr>
          <w:rFonts w:ascii="Times New Roman" w:hAnsi="Times New Roman" w:cs="Times New Roman"/>
          <w:b/>
          <w:sz w:val="28"/>
          <w:szCs w:val="28"/>
          <w:u w:val="single"/>
        </w:rPr>
        <w:t>подготовки и сдачи кандидатского экзамена по философии</w:t>
      </w:r>
    </w:p>
    <w:p w:rsidR="004308B3" w:rsidRPr="00CD2480" w:rsidRDefault="004308B3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83F" w:rsidRDefault="009A383F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аспирантов и соискателей к сдаче экзамена по «Истории и философии науки» и на самом экзамене кафедра философии руководствуется Приказом Министерства образования Российской Федерации № 697 от 17.02.2004 г., а также рекомендованной ВАК документацией (</w:t>
      </w:r>
      <w:r w:rsidR="005224E9">
        <w:rPr>
          <w:rFonts w:ascii="Times New Roman" w:hAnsi="Times New Roman" w:cs="Times New Roman"/>
          <w:sz w:val="28"/>
          <w:szCs w:val="28"/>
        </w:rPr>
        <w:t xml:space="preserve">Вестник образования России, </w:t>
      </w:r>
      <w:r>
        <w:rPr>
          <w:rFonts w:ascii="Times New Roman" w:hAnsi="Times New Roman" w:cs="Times New Roman"/>
          <w:sz w:val="28"/>
          <w:szCs w:val="28"/>
        </w:rPr>
        <w:t>Программа-минимум кандидатского экзамена по истории науки, списки литературы и т.д.).</w:t>
      </w:r>
    </w:p>
    <w:p w:rsidR="009A383F" w:rsidRDefault="009A383F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экзамен по курсу «История и философия науки» состоит из двух частей («История науки» и «Философия науки»), процесс подготовки включает в себя две основные части: 1)</w:t>
      </w:r>
      <w:r w:rsidR="00CD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написание реферата по истории специальной </w:t>
      </w:r>
      <w:r w:rsidR="00CD2480">
        <w:rPr>
          <w:rFonts w:ascii="Times New Roman" w:hAnsi="Times New Roman" w:cs="Times New Roman"/>
          <w:sz w:val="28"/>
          <w:szCs w:val="28"/>
        </w:rPr>
        <w:t>научной дисциплины</w:t>
      </w:r>
      <w:r w:rsidR="004E09FC">
        <w:rPr>
          <w:rFonts w:ascii="Times New Roman" w:hAnsi="Times New Roman" w:cs="Times New Roman"/>
          <w:sz w:val="28"/>
          <w:szCs w:val="28"/>
        </w:rPr>
        <w:t xml:space="preserve"> (определенной отрасли науки) </w:t>
      </w:r>
      <w:r w:rsidR="00CD2480">
        <w:rPr>
          <w:rFonts w:ascii="Times New Roman" w:hAnsi="Times New Roman" w:cs="Times New Roman"/>
          <w:sz w:val="28"/>
          <w:szCs w:val="28"/>
        </w:rPr>
        <w:t xml:space="preserve"> и 2) подготовку к устному экзамену по философии науки.</w:t>
      </w:r>
    </w:p>
    <w:p w:rsidR="005224E9" w:rsidRDefault="00CD2480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реферата по истории специальной научной дисциплины</w:t>
      </w:r>
      <w:r w:rsidR="004E0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под непосредственным контролем научного руководителя. Примерная тематика рефератов прилагается на кафедральной странице сайта Исторического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Сдача реферата на кафедру философии должна осуществляться за </w:t>
      </w:r>
      <w:r w:rsidRPr="00CD2480">
        <w:rPr>
          <w:rFonts w:ascii="Times New Roman" w:hAnsi="Times New Roman" w:cs="Times New Roman"/>
          <w:b/>
          <w:sz w:val="28"/>
          <w:szCs w:val="28"/>
        </w:rPr>
        <w:t>30 дней</w:t>
      </w:r>
      <w:r>
        <w:rPr>
          <w:rFonts w:ascii="Times New Roman" w:hAnsi="Times New Roman" w:cs="Times New Roman"/>
          <w:sz w:val="28"/>
          <w:szCs w:val="28"/>
        </w:rPr>
        <w:t xml:space="preserve"> до начала экзаменов. К нему должны прилагаться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D2480">
        <w:rPr>
          <w:rFonts w:ascii="Times New Roman" w:hAnsi="Times New Roman" w:cs="Times New Roman"/>
          <w:b/>
          <w:sz w:val="28"/>
          <w:szCs w:val="28"/>
        </w:rPr>
        <w:t xml:space="preserve">ыписка из протокола заседания </w:t>
      </w:r>
      <w:r w:rsidR="005224E9">
        <w:rPr>
          <w:rFonts w:ascii="Times New Roman" w:hAnsi="Times New Roman" w:cs="Times New Roman"/>
          <w:b/>
          <w:sz w:val="28"/>
          <w:szCs w:val="28"/>
        </w:rPr>
        <w:t xml:space="preserve">выпускающей </w:t>
      </w:r>
      <w:r w:rsidRPr="00CD2480">
        <w:rPr>
          <w:rFonts w:ascii="Times New Roman" w:hAnsi="Times New Roman" w:cs="Times New Roman"/>
          <w:b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темы реферата и </w:t>
      </w:r>
      <w:r w:rsidRPr="00CD2480">
        <w:rPr>
          <w:rFonts w:ascii="Times New Roman" w:hAnsi="Times New Roman" w:cs="Times New Roman"/>
          <w:b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научного руководителя. Кафедра философии осуществляет экспертную оценку реферата по принципу «зач</w:t>
      </w:r>
      <w:r w:rsidR="001F2597">
        <w:rPr>
          <w:rFonts w:ascii="Times New Roman" w:hAnsi="Times New Roman" w:cs="Times New Roman"/>
          <w:sz w:val="28"/>
          <w:szCs w:val="28"/>
        </w:rPr>
        <w:t>тено–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</w:t>
      </w:r>
      <w:r w:rsidR="001F2597">
        <w:rPr>
          <w:rFonts w:ascii="Times New Roman" w:hAnsi="Times New Roman" w:cs="Times New Roman"/>
          <w:sz w:val="28"/>
          <w:szCs w:val="28"/>
        </w:rPr>
        <w:t>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2480" w:rsidRPr="005224E9" w:rsidRDefault="00CD2480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Без зачтенного реферата аспирант (соискатель) к устному экзамену по философии науки не допускается</w:t>
      </w:r>
      <w:r w:rsidRPr="005224E9">
        <w:rPr>
          <w:rFonts w:ascii="Times New Roman" w:hAnsi="Times New Roman" w:cs="Times New Roman"/>
          <w:sz w:val="28"/>
          <w:szCs w:val="28"/>
        </w:rPr>
        <w:t>.</w:t>
      </w:r>
    </w:p>
    <w:p w:rsidR="00CD2480" w:rsidRDefault="00CD2480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успешной подготовки к устному экзамену по «Философии науки» преподаватели кафедры философии читают аспирантам и соискателям курс лекций.</w:t>
      </w:r>
      <w:r w:rsidR="00197D8E">
        <w:rPr>
          <w:rFonts w:ascii="Times New Roman" w:hAnsi="Times New Roman" w:cs="Times New Roman"/>
          <w:sz w:val="28"/>
          <w:szCs w:val="28"/>
        </w:rPr>
        <w:t xml:space="preserve"> Этот курс состоит также из двух частей: 1) общего курса по философии науки и 2) специальных курсов по философским вопросам различных отраслей науки</w:t>
      </w:r>
      <w:r w:rsidR="005224E9">
        <w:rPr>
          <w:rFonts w:ascii="Times New Roman" w:hAnsi="Times New Roman" w:cs="Times New Roman"/>
          <w:sz w:val="28"/>
          <w:szCs w:val="28"/>
        </w:rPr>
        <w:t xml:space="preserve"> </w:t>
      </w:r>
      <w:r w:rsidR="00197D8E">
        <w:rPr>
          <w:rFonts w:ascii="Times New Roman" w:hAnsi="Times New Roman" w:cs="Times New Roman"/>
          <w:sz w:val="28"/>
          <w:szCs w:val="28"/>
        </w:rPr>
        <w:t>(философские вопрос</w:t>
      </w:r>
      <w:r w:rsidR="005224E9">
        <w:rPr>
          <w:rFonts w:ascii="Times New Roman" w:hAnsi="Times New Roman" w:cs="Times New Roman"/>
          <w:sz w:val="28"/>
          <w:szCs w:val="28"/>
        </w:rPr>
        <w:t>ы математики и естествознания;</w:t>
      </w:r>
      <w:r w:rsidR="00197D8E" w:rsidRPr="00197D8E">
        <w:rPr>
          <w:rFonts w:ascii="Times New Roman" w:hAnsi="Times New Roman" w:cs="Times New Roman"/>
          <w:sz w:val="28"/>
          <w:szCs w:val="28"/>
        </w:rPr>
        <w:t xml:space="preserve"> </w:t>
      </w:r>
      <w:r w:rsidR="00197D8E">
        <w:rPr>
          <w:rFonts w:ascii="Times New Roman" w:hAnsi="Times New Roman" w:cs="Times New Roman"/>
          <w:sz w:val="28"/>
          <w:szCs w:val="28"/>
        </w:rPr>
        <w:t>философские вопросы</w:t>
      </w:r>
      <w:r w:rsidR="005224E9">
        <w:rPr>
          <w:rFonts w:ascii="Times New Roman" w:hAnsi="Times New Roman" w:cs="Times New Roman"/>
          <w:sz w:val="28"/>
          <w:szCs w:val="28"/>
        </w:rPr>
        <w:t xml:space="preserve"> социально-гуманитарных наук; </w:t>
      </w:r>
      <w:r w:rsidR="00E63F2C">
        <w:rPr>
          <w:rFonts w:ascii="Times New Roman" w:hAnsi="Times New Roman" w:cs="Times New Roman"/>
          <w:sz w:val="28"/>
          <w:szCs w:val="28"/>
        </w:rPr>
        <w:t xml:space="preserve"> философские вопрос</w:t>
      </w:r>
      <w:r w:rsidR="005224E9">
        <w:rPr>
          <w:rFonts w:ascii="Times New Roman" w:hAnsi="Times New Roman" w:cs="Times New Roman"/>
          <w:sz w:val="28"/>
          <w:szCs w:val="28"/>
        </w:rPr>
        <w:t xml:space="preserve">ы техники и технических наук; </w:t>
      </w:r>
      <w:r w:rsidR="00E63F2C">
        <w:rPr>
          <w:rFonts w:ascii="Times New Roman" w:hAnsi="Times New Roman" w:cs="Times New Roman"/>
          <w:sz w:val="28"/>
          <w:szCs w:val="28"/>
        </w:rPr>
        <w:t xml:space="preserve"> философские вопросы информатики). </w:t>
      </w:r>
      <w:r w:rsidR="005224E9">
        <w:rPr>
          <w:rFonts w:ascii="Times New Roman" w:hAnsi="Times New Roman" w:cs="Times New Roman"/>
          <w:sz w:val="28"/>
          <w:szCs w:val="28"/>
        </w:rPr>
        <w:t>Соответственно, в экзаменационных билетах предлагается два вопроса.</w:t>
      </w:r>
      <w:r w:rsidR="000B4165">
        <w:rPr>
          <w:rFonts w:ascii="Times New Roman" w:hAnsi="Times New Roman" w:cs="Times New Roman"/>
          <w:sz w:val="28"/>
          <w:szCs w:val="28"/>
        </w:rPr>
        <w:t xml:space="preserve"> </w:t>
      </w:r>
      <w:r w:rsidR="00E63F2C">
        <w:rPr>
          <w:rFonts w:ascii="Times New Roman" w:hAnsi="Times New Roman" w:cs="Times New Roman"/>
          <w:sz w:val="28"/>
          <w:szCs w:val="28"/>
        </w:rPr>
        <w:t>Посещение того или иного специального курса осуществляется по выбору слушателя.</w:t>
      </w:r>
    </w:p>
    <w:p w:rsidR="00E63F2C" w:rsidRDefault="00E63F2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лекционного материала после прочитанных лекционных курсов организуются коллоквиумы, на которых обсуждаются различные теоре</w:t>
      </w:r>
      <w:r w:rsidR="001F2597">
        <w:rPr>
          <w:rFonts w:ascii="Times New Roman" w:hAnsi="Times New Roman" w:cs="Times New Roman"/>
          <w:sz w:val="28"/>
          <w:szCs w:val="28"/>
        </w:rPr>
        <w:t>тические и практические вопросы, связанные с предстоящим экзаменом.</w:t>
      </w:r>
    </w:p>
    <w:p w:rsidR="00E63F2C" w:rsidRDefault="00E63F2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лекций и коллоквиумов для аспирантов и соискателей представляется кафедрой философии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орпус, ауд.434). Определение времени сдачи экзамена, составление экзаменационных списков и ряд других </w:t>
      </w:r>
      <w:r w:rsidR="001F2597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ых вопросов реша</w:t>
      </w:r>
      <w:r w:rsidR="000B41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отдел аспирантуры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орпус, </w:t>
      </w:r>
      <w:r w:rsidRPr="002D6F03">
        <w:rPr>
          <w:rFonts w:ascii="Times New Roman" w:hAnsi="Times New Roman" w:cs="Times New Roman"/>
          <w:sz w:val="28"/>
          <w:szCs w:val="28"/>
        </w:rPr>
        <w:t>ауд.</w:t>
      </w:r>
      <w:r w:rsidR="002D6F03" w:rsidRPr="002D6F03">
        <w:rPr>
          <w:rFonts w:ascii="Times New Roman" w:hAnsi="Times New Roman" w:cs="Times New Roman"/>
          <w:sz w:val="28"/>
          <w:szCs w:val="28"/>
        </w:rPr>
        <w:t xml:space="preserve"> 504</w:t>
      </w:r>
      <w:r w:rsidRPr="002D6F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F2C" w:rsidRDefault="00E63F2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и погрешности в подготовке и сдаче экзамена по «Истории и философии науки»:</w:t>
      </w:r>
    </w:p>
    <w:p w:rsidR="00E63F2C" w:rsidRDefault="00E63F2C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а) отождествление </w:t>
      </w:r>
      <w:r w:rsidRPr="00E63F2C">
        <w:rPr>
          <w:rFonts w:ascii="Times New Roman" w:hAnsi="Times New Roman" w:cs="Times New Roman"/>
          <w:b/>
          <w:sz w:val="28"/>
          <w:szCs w:val="28"/>
        </w:rPr>
        <w:t>истории специальной научной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(по которой пишется реферат)</w:t>
      </w:r>
      <w:r w:rsidR="002D6F03">
        <w:rPr>
          <w:rFonts w:ascii="Times New Roman" w:hAnsi="Times New Roman" w:cs="Times New Roman"/>
          <w:sz w:val="28"/>
          <w:szCs w:val="28"/>
        </w:rPr>
        <w:t xml:space="preserve"> с </w:t>
      </w:r>
      <w:r w:rsidR="002D6F03" w:rsidRPr="002D6F03">
        <w:rPr>
          <w:rFonts w:ascii="Times New Roman" w:hAnsi="Times New Roman" w:cs="Times New Roman"/>
          <w:b/>
          <w:sz w:val="28"/>
          <w:szCs w:val="28"/>
        </w:rPr>
        <w:t>философской теорией</w:t>
      </w:r>
      <w:r w:rsidR="002D6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F03">
        <w:rPr>
          <w:rFonts w:ascii="Times New Roman" w:hAnsi="Times New Roman" w:cs="Times New Roman"/>
          <w:sz w:val="28"/>
          <w:szCs w:val="28"/>
        </w:rPr>
        <w:t>(с общим лекционным курсом по философии науки или с лекционным курсам по философским вопросам отраслей науки);</w:t>
      </w:r>
      <w:proofErr w:type="gramEnd"/>
    </w:p>
    <w:p w:rsidR="002D6F03" w:rsidRDefault="002D6F03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проб</w:t>
      </w:r>
      <w:r w:rsidR="000B4165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ы в знании базового курса «Философии»;</w:t>
      </w:r>
    </w:p>
    <w:p w:rsidR="002D6F03" w:rsidRDefault="002D6F03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2597">
        <w:rPr>
          <w:rFonts w:ascii="Times New Roman" w:hAnsi="Times New Roman" w:cs="Times New Roman"/>
          <w:sz w:val="28"/>
          <w:szCs w:val="28"/>
        </w:rPr>
        <w:t>слабое владение категориальным</w:t>
      </w:r>
      <w:r w:rsidR="004E09FC" w:rsidRPr="004E09FC">
        <w:rPr>
          <w:rFonts w:ascii="Times New Roman" w:hAnsi="Times New Roman" w:cs="Times New Roman"/>
          <w:sz w:val="28"/>
          <w:szCs w:val="28"/>
        </w:rPr>
        <w:t xml:space="preserve"> </w:t>
      </w:r>
      <w:r w:rsidR="004E09FC">
        <w:rPr>
          <w:rFonts w:ascii="Times New Roman" w:hAnsi="Times New Roman" w:cs="Times New Roman"/>
          <w:sz w:val="28"/>
          <w:szCs w:val="28"/>
        </w:rPr>
        <w:t>(понятийным)</w:t>
      </w:r>
      <w:r w:rsidR="001F2597">
        <w:rPr>
          <w:rFonts w:ascii="Times New Roman" w:hAnsi="Times New Roman" w:cs="Times New Roman"/>
          <w:sz w:val="28"/>
          <w:szCs w:val="28"/>
        </w:rPr>
        <w:t xml:space="preserve"> аппаратом «философии», что снижает уровень подготовки и сдачи экзамена;</w:t>
      </w:r>
    </w:p>
    <w:p w:rsidR="002D6F03" w:rsidRDefault="002D6F03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F2597">
        <w:rPr>
          <w:rFonts w:ascii="Times New Roman" w:hAnsi="Times New Roman" w:cs="Times New Roman"/>
          <w:sz w:val="28"/>
          <w:szCs w:val="28"/>
        </w:rPr>
        <w:t xml:space="preserve"> в рефератах в большинстве случаев отсутствуют мировоззренческий и методологический аспекты рассматриваемых тем;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неумение многих аспирантов связать рассматриваемые на экзамене вопросы по философии науки с конкретной проблемой своих научных исследований;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неправильное оформление реферата (списка литературы, способа ссылок,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невыверенности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текста, механическое изложение истории);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неверное оформление сопроводительных документов (выписки из протокола заседания кафедры, оценки в отзыве, титула реферата);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308B3">
        <w:rPr>
          <w:rFonts w:ascii="Times New Roman" w:hAnsi="Times New Roman" w:cs="Times New Roman"/>
          <w:sz w:val="28"/>
          <w:szCs w:val="28"/>
        </w:rPr>
        <w:t>отсутств</w:t>
      </w:r>
      <w:r w:rsidR="004E09FC">
        <w:rPr>
          <w:rFonts w:ascii="Times New Roman" w:hAnsi="Times New Roman" w:cs="Times New Roman"/>
          <w:sz w:val="28"/>
          <w:szCs w:val="28"/>
        </w:rPr>
        <w:t>ие</w:t>
      </w:r>
      <w:r w:rsidR="004308B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E09FC">
        <w:rPr>
          <w:rFonts w:ascii="Times New Roman" w:hAnsi="Times New Roman" w:cs="Times New Roman"/>
          <w:sz w:val="28"/>
          <w:szCs w:val="28"/>
        </w:rPr>
        <w:t>я</w:t>
      </w:r>
      <w:r w:rsidR="004308B3">
        <w:rPr>
          <w:rFonts w:ascii="Times New Roman" w:hAnsi="Times New Roman" w:cs="Times New Roman"/>
          <w:sz w:val="28"/>
          <w:szCs w:val="28"/>
        </w:rPr>
        <w:t xml:space="preserve"> со стороны специальных кафедр за </w:t>
      </w:r>
      <w:r w:rsidR="004E09FC">
        <w:rPr>
          <w:rFonts w:ascii="Times New Roman" w:hAnsi="Times New Roman" w:cs="Times New Roman"/>
          <w:sz w:val="28"/>
          <w:szCs w:val="28"/>
        </w:rPr>
        <w:t>качественную</w:t>
      </w:r>
      <w:r w:rsidR="004308B3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E09FC">
        <w:rPr>
          <w:rFonts w:ascii="Times New Roman" w:hAnsi="Times New Roman" w:cs="Times New Roman"/>
          <w:sz w:val="28"/>
          <w:szCs w:val="28"/>
        </w:rPr>
        <w:t>у</w:t>
      </w:r>
      <w:r w:rsidR="004308B3">
        <w:rPr>
          <w:rFonts w:ascii="Times New Roman" w:hAnsi="Times New Roman" w:cs="Times New Roman"/>
          <w:sz w:val="28"/>
          <w:szCs w:val="28"/>
        </w:rPr>
        <w:t xml:space="preserve"> и сдач</w:t>
      </w:r>
      <w:r w:rsidR="004E09FC">
        <w:rPr>
          <w:rFonts w:ascii="Times New Roman" w:hAnsi="Times New Roman" w:cs="Times New Roman"/>
          <w:sz w:val="28"/>
          <w:szCs w:val="28"/>
        </w:rPr>
        <w:t>у</w:t>
      </w:r>
      <w:r w:rsidR="004308B3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4E09FC">
        <w:rPr>
          <w:rFonts w:ascii="Times New Roman" w:hAnsi="Times New Roman" w:cs="Times New Roman"/>
          <w:sz w:val="28"/>
          <w:szCs w:val="28"/>
        </w:rPr>
        <w:t xml:space="preserve"> аспирантами</w:t>
      </w:r>
      <w:r w:rsidR="004308B3">
        <w:rPr>
          <w:rFonts w:ascii="Times New Roman" w:hAnsi="Times New Roman" w:cs="Times New Roman"/>
          <w:sz w:val="28"/>
          <w:szCs w:val="28"/>
        </w:rPr>
        <w:t>.</w:t>
      </w:r>
    </w:p>
    <w:p w:rsidR="002D6F03" w:rsidRDefault="000B4165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6F03">
        <w:rPr>
          <w:rFonts w:ascii="Times New Roman" w:hAnsi="Times New Roman" w:cs="Times New Roman"/>
          <w:sz w:val="28"/>
          <w:szCs w:val="28"/>
        </w:rPr>
        <w:t xml:space="preserve">ля более эффективной работы с аспирантами (соискателями) </w:t>
      </w:r>
      <w:r>
        <w:rPr>
          <w:rFonts w:ascii="Times New Roman" w:hAnsi="Times New Roman" w:cs="Times New Roman"/>
          <w:sz w:val="28"/>
          <w:szCs w:val="28"/>
        </w:rPr>
        <w:t xml:space="preserve">кафедра философии рекомендует выпускающим кафедрам </w:t>
      </w:r>
      <w:r w:rsidR="002D6F03">
        <w:rPr>
          <w:rFonts w:ascii="Times New Roman" w:hAnsi="Times New Roman" w:cs="Times New Roman"/>
          <w:sz w:val="28"/>
          <w:szCs w:val="28"/>
        </w:rPr>
        <w:t>накапливать определенный опыт (например, завести специальную папку необходимой документации и материалов по подготовке аспирантов (соискателей) к кандидатскому экзамену) и своевременно сообщать о возникающих неопределенностях и затруднениях.</w:t>
      </w:r>
    </w:p>
    <w:p w:rsidR="004308B3" w:rsidRPr="004308B3" w:rsidRDefault="004308B3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B3">
        <w:rPr>
          <w:rFonts w:ascii="Times New Roman" w:hAnsi="Times New Roman" w:cs="Times New Roman"/>
          <w:sz w:val="28"/>
          <w:szCs w:val="28"/>
        </w:rPr>
        <w:t>Кафедра философии</w:t>
      </w:r>
      <w:r>
        <w:rPr>
          <w:rFonts w:ascii="Times New Roman" w:hAnsi="Times New Roman" w:cs="Times New Roman"/>
          <w:sz w:val="28"/>
          <w:szCs w:val="28"/>
        </w:rPr>
        <w:t xml:space="preserve"> считает также целесообразным рекомендовать научным руководителям проводить с аспирантами специальные занятия по истории научных дисциплин (история развития техники, математики, физики и т.д.).</w:t>
      </w:r>
    </w:p>
    <w:p w:rsidR="002D6F03" w:rsidRPr="002D6F03" w:rsidRDefault="002D6F03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Необходимую документацию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материалы кафедры философии по подготовке и сдаче кандидатского экзамена аспирантами и соискателями можно найти на </w:t>
      </w:r>
      <w:r w:rsidRPr="002D6F03">
        <w:rPr>
          <w:rFonts w:ascii="Times New Roman" w:hAnsi="Times New Roman" w:cs="Times New Roman"/>
          <w:b/>
          <w:sz w:val="28"/>
          <w:szCs w:val="28"/>
        </w:rPr>
        <w:t xml:space="preserve">кафедральной странице сайта Исторического факультета </w:t>
      </w:r>
      <w:proofErr w:type="spellStart"/>
      <w:r w:rsidRPr="002D6F03">
        <w:rPr>
          <w:rFonts w:ascii="Times New Roman" w:hAnsi="Times New Roman" w:cs="Times New Roman"/>
          <w:b/>
          <w:sz w:val="28"/>
          <w:szCs w:val="28"/>
        </w:rPr>
        <w:t>ЮУрГУ</w:t>
      </w:r>
      <w:proofErr w:type="spellEnd"/>
      <w:r w:rsidRPr="002D6F03">
        <w:rPr>
          <w:rFonts w:ascii="Times New Roman" w:hAnsi="Times New Roman" w:cs="Times New Roman"/>
          <w:b/>
          <w:sz w:val="28"/>
          <w:szCs w:val="28"/>
        </w:rPr>
        <w:t>:</w:t>
      </w:r>
      <w:r w:rsidRPr="002D6F03">
        <w:rPr>
          <w:b/>
        </w:rPr>
        <w:t xml:space="preserve"> </w:t>
      </w:r>
      <w:r w:rsidRPr="002D6F03">
        <w:rPr>
          <w:rFonts w:ascii="Times New Roman" w:hAnsi="Times New Roman" w:cs="Times New Roman"/>
          <w:b/>
          <w:sz w:val="28"/>
          <w:szCs w:val="28"/>
        </w:rPr>
        <w:t>http://www.susu.ac.ru/ru/f/history/kafedry/Filosofii</w:t>
      </w:r>
    </w:p>
    <w:sectPr w:rsidR="002D6F03" w:rsidRPr="002D6F03" w:rsidSect="009A383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4E" w:rsidRDefault="00947F4E" w:rsidP="002D6F03">
      <w:pPr>
        <w:spacing w:after="0" w:line="240" w:lineRule="auto"/>
      </w:pPr>
      <w:r>
        <w:separator/>
      </w:r>
    </w:p>
  </w:endnote>
  <w:endnote w:type="continuationSeparator" w:id="0">
    <w:p w:rsidR="00947F4E" w:rsidRDefault="00947F4E" w:rsidP="002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8719"/>
      <w:docPartObj>
        <w:docPartGallery w:val="Page Numbers (Bottom of Page)"/>
        <w:docPartUnique/>
      </w:docPartObj>
    </w:sdtPr>
    <w:sdtContent>
      <w:p w:rsidR="002D6F03" w:rsidRDefault="006A04FA">
        <w:pPr>
          <w:pStyle w:val="a6"/>
          <w:jc w:val="right"/>
        </w:pPr>
        <w:fldSimple w:instr=" PAGE   \* MERGEFORMAT ">
          <w:r w:rsidR="004E09FC">
            <w:rPr>
              <w:noProof/>
            </w:rPr>
            <w:t>1</w:t>
          </w:r>
        </w:fldSimple>
      </w:p>
    </w:sdtContent>
  </w:sdt>
  <w:p w:rsidR="002D6F03" w:rsidRDefault="002D6F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4E" w:rsidRDefault="00947F4E" w:rsidP="002D6F03">
      <w:pPr>
        <w:spacing w:after="0" w:line="240" w:lineRule="auto"/>
      </w:pPr>
      <w:r>
        <w:separator/>
      </w:r>
    </w:p>
  </w:footnote>
  <w:footnote w:type="continuationSeparator" w:id="0">
    <w:p w:rsidR="00947F4E" w:rsidRDefault="00947F4E" w:rsidP="002D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E0E"/>
    <w:multiLevelType w:val="hybridMultilevel"/>
    <w:tmpl w:val="AA564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E5597"/>
    <w:multiLevelType w:val="hybridMultilevel"/>
    <w:tmpl w:val="A6B05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C273C"/>
    <w:multiLevelType w:val="hybridMultilevel"/>
    <w:tmpl w:val="FA4AAF08"/>
    <w:lvl w:ilvl="0" w:tplc="3FFC1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83F"/>
    <w:rsid w:val="000B4165"/>
    <w:rsid w:val="00131AB3"/>
    <w:rsid w:val="00197D8E"/>
    <w:rsid w:val="001F2597"/>
    <w:rsid w:val="002D6F03"/>
    <w:rsid w:val="00400F84"/>
    <w:rsid w:val="004308B3"/>
    <w:rsid w:val="004E09FC"/>
    <w:rsid w:val="005224E9"/>
    <w:rsid w:val="005441BA"/>
    <w:rsid w:val="006A04FA"/>
    <w:rsid w:val="00812DB4"/>
    <w:rsid w:val="00947F4E"/>
    <w:rsid w:val="009A383F"/>
    <w:rsid w:val="00C430C4"/>
    <w:rsid w:val="00CD2480"/>
    <w:rsid w:val="00D27E8B"/>
    <w:rsid w:val="00E63F2C"/>
    <w:rsid w:val="00FA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F03"/>
  </w:style>
  <w:style w:type="paragraph" w:styleId="a6">
    <w:name w:val="footer"/>
    <w:basedOn w:val="a"/>
    <w:link w:val="a7"/>
    <w:uiPriority w:val="99"/>
    <w:unhideWhenUsed/>
    <w:rsid w:val="002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7A84-F1D2-4136-8EF0-FDE9C8FD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filosof2</dc:creator>
  <cp:keywords/>
  <dc:description/>
  <cp:lastModifiedBy>filosof2</cp:lastModifiedBy>
  <cp:revision>9</cp:revision>
  <cp:lastPrinted>2010-11-25T07:42:00Z</cp:lastPrinted>
  <dcterms:created xsi:type="dcterms:W3CDTF">2010-11-18T05:44:00Z</dcterms:created>
  <dcterms:modified xsi:type="dcterms:W3CDTF">2010-11-25T07:45:00Z</dcterms:modified>
</cp:coreProperties>
</file>