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7B" w:rsidRPr="00ED2338" w:rsidRDefault="00113E7B" w:rsidP="00113E7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7C6BBC7D" wp14:editId="4C2B0FDB">
            <wp:extent cx="942975" cy="655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4" cy="66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44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113E7B" w:rsidRPr="00ED2338" w:rsidTr="00DD2629">
        <w:trPr>
          <w:trHeight w:val="1184"/>
        </w:trPr>
        <w:tc>
          <w:tcPr>
            <w:tcW w:w="9448" w:type="dxa"/>
            <w:tcBorders>
              <w:bottom w:val="thinThickSmallGap" w:sz="24" w:space="0" w:color="002060"/>
            </w:tcBorders>
          </w:tcPr>
          <w:p w:rsidR="00113E7B" w:rsidRPr="00ED2338" w:rsidRDefault="00113E7B" w:rsidP="00DD262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113E7B" w:rsidRDefault="00113E7B" w:rsidP="00DD262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113E7B" w:rsidRPr="00ED2338" w:rsidRDefault="00113E7B" w:rsidP="00DD2629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113E7B" w:rsidRPr="00ED2338" w:rsidRDefault="00113E7B" w:rsidP="00113E7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25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7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113E7B" w:rsidRDefault="00113E7B" w:rsidP="00113E7B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7</w:t>
      </w: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05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2B34B1">
        <w:t xml:space="preserve"> </w:t>
      </w:r>
      <w:r w:rsidRPr="00113E7B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Конкурс на лучшие проекты фундаментальных научных исследований, проводимый совместно РФФИ и Вьетнамской академией общественных наук</w:t>
      </w:r>
    </w:p>
    <w:p w:rsidR="00113E7B" w:rsidRPr="00EA78D8" w:rsidRDefault="00113E7B" w:rsidP="00113E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E0A">
        <w:rPr>
          <w:rFonts w:ascii="Times New Roman" w:hAnsi="Times New Roman" w:cs="Times New Roman"/>
          <w:sz w:val="24"/>
          <w:szCs w:val="24"/>
        </w:rPr>
        <w:t>Российский фонд фундаментальных исследований (РФФИ)</w:t>
      </w:r>
      <w:r w:rsidRPr="00A45224">
        <w:rPr>
          <w:rFonts w:ascii="Cambria" w:eastAsia="SimSun" w:hAnsi="Cambria" w:cs="Times New Roman"/>
          <w:noProof/>
          <w:color w:val="002060"/>
          <w:spacing w:val="5"/>
          <w:kern w:val="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158F" wp14:editId="09A3CFF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5A991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" strokecolor="#002060" strokeweight="1pt">
                <v:stroke joinstyle="miter"/>
                <w10:wrap anchorx="margin"/>
              </v:line>
            </w:pict>
          </mc:Fallback>
        </mc:AlternateContent>
      </w:r>
    </w:p>
    <w:p w:rsidR="00113E7B" w:rsidRDefault="00113E7B" w:rsidP="00113E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929">
        <w:rPr>
          <w:rFonts w:ascii="Times New Roman" w:hAnsi="Times New Roman" w:cs="Times New Roman"/>
          <w:b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F0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F0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481">
        <w:rPr>
          <w:rFonts w:ascii="Times New Roman" w:hAnsi="Times New Roman" w:cs="Times New Roman"/>
          <w:sz w:val="24"/>
          <w:szCs w:val="24"/>
        </w:rPr>
        <w:t>2019</w:t>
      </w:r>
    </w:p>
    <w:p w:rsidR="00113E7B" w:rsidRPr="00CD254B" w:rsidRDefault="00113E7B" w:rsidP="00113E7B">
      <w:pPr>
        <w:rPr>
          <w:rFonts w:ascii="Times New Roman" w:hAnsi="Times New Roman" w:cs="Times New Roman"/>
          <w:sz w:val="24"/>
          <w:szCs w:val="24"/>
        </w:rPr>
      </w:pPr>
      <w:r w:rsidRPr="00B81929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CD25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коллектив физических лиц</w:t>
      </w:r>
      <w:r w:rsidRPr="00CD2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0C" w:rsidRPr="00467F0C" w:rsidRDefault="00467F0C" w:rsidP="00467F0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F0C">
        <w:rPr>
          <w:rFonts w:ascii="Times New Roman" w:hAnsi="Times New Roman" w:cs="Times New Roman"/>
          <w:b/>
          <w:sz w:val="24"/>
          <w:szCs w:val="24"/>
        </w:rPr>
        <w:t>Срок реали</w:t>
      </w:r>
      <w:r>
        <w:rPr>
          <w:rFonts w:ascii="Times New Roman" w:hAnsi="Times New Roman" w:cs="Times New Roman"/>
          <w:b/>
          <w:sz w:val="24"/>
          <w:szCs w:val="24"/>
        </w:rPr>
        <w:t xml:space="preserve">зации проекта: </w:t>
      </w:r>
      <w:r w:rsidRPr="00467F0C">
        <w:rPr>
          <w:rFonts w:ascii="Times New Roman" w:hAnsi="Times New Roman" w:cs="Times New Roman"/>
          <w:sz w:val="24"/>
          <w:szCs w:val="24"/>
        </w:rPr>
        <w:t>1, 2 или 3 года.</w:t>
      </w:r>
    </w:p>
    <w:p w:rsidR="00467F0C" w:rsidRPr="00467F0C" w:rsidRDefault="00467F0C" w:rsidP="00467F0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F0C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гранта: </w:t>
      </w:r>
      <w:r w:rsidRPr="00467F0C">
        <w:rPr>
          <w:rFonts w:ascii="Times New Roman" w:hAnsi="Times New Roman" w:cs="Times New Roman"/>
          <w:sz w:val="24"/>
          <w:szCs w:val="24"/>
        </w:rPr>
        <w:t>1 500 000 рублей в год.</w:t>
      </w:r>
    </w:p>
    <w:p w:rsidR="00113E7B" w:rsidRPr="00467F0C" w:rsidRDefault="00467F0C" w:rsidP="00467F0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7F0C">
        <w:rPr>
          <w:rFonts w:ascii="Times New Roman" w:hAnsi="Times New Roman" w:cs="Times New Roman"/>
          <w:b/>
          <w:sz w:val="24"/>
          <w:szCs w:val="24"/>
        </w:rPr>
        <w:t xml:space="preserve">Минимальный размер гранта: </w:t>
      </w:r>
      <w:r w:rsidRPr="00467F0C">
        <w:rPr>
          <w:rFonts w:ascii="Times New Roman" w:hAnsi="Times New Roman" w:cs="Times New Roman"/>
          <w:sz w:val="24"/>
          <w:szCs w:val="24"/>
        </w:rPr>
        <w:t>700 000 рублей в год.</w:t>
      </w:r>
    </w:p>
    <w:p w:rsidR="00113E7B" w:rsidRDefault="00113E7B" w:rsidP="00113E7B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24A8">
        <w:rPr>
          <w:rFonts w:ascii="Times New Roman" w:hAnsi="Times New Roman" w:cs="Times New Roman"/>
          <w:b/>
          <w:sz w:val="24"/>
          <w:szCs w:val="24"/>
        </w:rPr>
        <w:t>Задача конкурса:</w:t>
      </w:r>
      <w:r w:rsidR="00467F0C">
        <w:rPr>
          <w:rFonts w:ascii="Times New Roman" w:hAnsi="Times New Roman" w:cs="Times New Roman"/>
          <w:sz w:val="24"/>
          <w:szCs w:val="24"/>
        </w:rPr>
        <w:t xml:space="preserve"> </w:t>
      </w:r>
      <w:r w:rsidR="00467F0C" w:rsidRPr="00467F0C">
        <w:rPr>
          <w:rFonts w:ascii="Times New Roman" w:hAnsi="Times New Roman" w:cs="Times New Roman"/>
          <w:sz w:val="24"/>
          <w:szCs w:val="24"/>
        </w:rPr>
        <w:t>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Вьетнама.</w:t>
      </w:r>
    </w:p>
    <w:p w:rsidR="00113E7B" w:rsidRPr="00571E0A" w:rsidRDefault="00113E7B" w:rsidP="00113E7B">
      <w:pPr>
        <w:rPr>
          <w:rFonts w:ascii="Times New Roman" w:hAnsi="Times New Roman" w:cs="Times New Roman"/>
          <w:sz w:val="24"/>
        </w:rPr>
      </w:pPr>
      <w:r w:rsidRPr="00571E0A">
        <w:rPr>
          <w:rFonts w:ascii="Times New Roman" w:hAnsi="Times New Roman" w:cs="Times New Roman"/>
          <w:sz w:val="24"/>
        </w:rPr>
        <w:t>На конкурс могут быть представлены проекты фундаментальных научных исследований по следующим направлениям:</w:t>
      </w:r>
    </w:p>
    <w:p w:rsidR="00467F0C" w:rsidRPr="00467F0C" w:rsidRDefault="00467F0C" w:rsidP="00467F0C">
      <w:pPr>
        <w:rPr>
          <w:rFonts w:ascii="Times New Roman" w:hAnsi="Times New Roman" w:cs="Times New Roman"/>
          <w:sz w:val="24"/>
        </w:rPr>
      </w:pPr>
      <w:r w:rsidRPr="00467F0C">
        <w:rPr>
          <w:rFonts w:ascii="Times New Roman" w:hAnsi="Times New Roman" w:cs="Times New Roman"/>
          <w:sz w:val="24"/>
        </w:rPr>
        <w:t>(09) история, археол</w:t>
      </w:r>
      <w:r>
        <w:rPr>
          <w:rFonts w:ascii="Times New Roman" w:hAnsi="Times New Roman" w:cs="Times New Roman"/>
          <w:sz w:val="24"/>
        </w:rPr>
        <w:t>огия, этнология и антропология;</w:t>
      </w:r>
    </w:p>
    <w:p w:rsidR="00467F0C" w:rsidRPr="00467F0C" w:rsidRDefault="00467F0C" w:rsidP="00467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(10) экономика;</w:t>
      </w:r>
    </w:p>
    <w:p w:rsidR="00467F0C" w:rsidRPr="00467F0C" w:rsidRDefault="00467F0C" w:rsidP="00467F0C">
      <w:pPr>
        <w:rPr>
          <w:rFonts w:ascii="Times New Roman" w:hAnsi="Times New Roman" w:cs="Times New Roman"/>
          <w:sz w:val="24"/>
        </w:rPr>
      </w:pPr>
      <w:r w:rsidRPr="00467F0C">
        <w:rPr>
          <w:rFonts w:ascii="Times New Roman" w:hAnsi="Times New Roman" w:cs="Times New Roman"/>
          <w:sz w:val="24"/>
        </w:rPr>
        <w:t>(11) философия, политология, социология, правоведение, история</w:t>
      </w:r>
      <w:r>
        <w:rPr>
          <w:rFonts w:ascii="Times New Roman" w:hAnsi="Times New Roman" w:cs="Times New Roman"/>
          <w:sz w:val="24"/>
        </w:rPr>
        <w:t xml:space="preserve"> науки и техники, </w:t>
      </w:r>
      <w:proofErr w:type="spellStart"/>
      <w:r>
        <w:rPr>
          <w:rFonts w:ascii="Times New Roman" w:hAnsi="Times New Roman" w:cs="Times New Roman"/>
          <w:sz w:val="24"/>
        </w:rPr>
        <w:t>науковедение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467F0C" w:rsidRPr="00467F0C" w:rsidRDefault="00467F0C" w:rsidP="00467F0C">
      <w:pPr>
        <w:rPr>
          <w:rFonts w:ascii="Times New Roman" w:hAnsi="Times New Roman" w:cs="Times New Roman"/>
          <w:sz w:val="24"/>
        </w:rPr>
      </w:pPr>
      <w:r w:rsidRPr="00467F0C">
        <w:rPr>
          <w:rFonts w:ascii="Times New Roman" w:hAnsi="Times New Roman" w:cs="Times New Roman"/>
          <w:sz w:val="24"/>
        </w:rPr>
        <w:t>(12</w:t>
      </w:r>
      <w:r>
        <w:rPr>
          <w:rFonts w:ascii="Times New Roman" w:hAnsi="Times New Roman" w:cs="Times New Roman"/>
          <w:sz w:val="24"/>
        </w:rPr>
        <w:t>) филология и искусствоведение;</w:t>
      </w:r>
    </w:p>
    <w:p w:rsidR="00467F0C" w:rsidRPr="00467F0C" w:rsidRDefault="00467F0C" w:rsidP="00467F0C">
      <w:pPr>
        <w:rPr>
          <w:rFonts w:ascii="Times New Roman" w:hAnsi="Times New Roman" w:cs="Times New Roman"/>
          <w:sz w:val="24"/>
        </w:rPr>
      </w:pPr>
      <w:r w:rsidRPr="00467F0C">
        <w:rPr>
          <w:rFonts w:ascii="Times New Roman" w:hAnsi="Times New Roman" w:cs="Times New Roman"/>
          <w:sz w:val="24"/>
        </w:rPr>
        <w:t>(13) психология, фундаментальные проблемы образования, социальные проблем</w:t>
      </w:r>
      <w:r>
        <w:rPr>
          <w:rFonts w:ascii="Times New Roman" w:hAnsi="Times New Roman" w:cs="Times New Roman"/>
          <w:sz w:val="24"/>
        </w:rPr>
        <w:t>ы здоровья и экологии человека;</w:t>
      </w:r>
    </w:p>
    <w:p w:rsidR="00467F0C" w:rsidRDefault="00467F0C" w:rsidP="00467F0C">
      <w:pPr>
        <w:rPr>
          <w:rFonts w:ascii="Times New Roman" w:hAnsi="Times New Roman" w:cs="Times New Roman"/>
          <w:sz w:val="24"/>
        </w:rPr>
      </w:pPr>
      <w:r w:rsidRPr="00467F0C">
        <w:rPr>
          <w:rFonts w:ascii="Times New Roman" w:hAnsi="Times New Roman" w:cs="Times New Roman"/>
          <w:sz w:val="24"/>
        </w:rPr>
        <w:t>(14) глобальные проблемы и международные отношения.</w:t>
      </w:r>
    </w:p>
    <w:p w:rsidR="00113E7B" w:rsidRDefault="00467F0C" w:rsidP="00467F0C">
      <w:pPr>
        <w:rPr>
          <w:rFonts w:ascii="Times New Roman" w:hAnsi="Times New Roman" w:cs="Times New Roman"/>
          <w:sz w:val="24"/>
        </w:rPr>
      </w:pPr>
      <w:r w:rsidRPr="00467F0C">
        <w:rPr>
          <w:rFonts w:ascii="Times New Roman" w:hAnsi="Times New Roman" w:cs="Times New Roman"/>
          <w:sz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</w:t>
      </w:r>
      <w:r>
        <w:rPr>
          <w:rFonts w:ascii="Times New Roman" w:hAnsi="Times New Roman" w:cs="Times New Roman"/>
          <w:sz w:val="24"/>
        </w:rPr>
        <w:t>, представляющими заявки в ВАОН</w:t>
      </w:r>
      <w:r w:rsidR="00113E7B" w:rsidRPr="00F93EAE">
        <w:rPr>
          <w:rFonts w:ascii="Times New Roman" w:hAnsi="Times New Roman" w:cs="Times New Roman"/>
          <w:sz w:val="24"/>
        </w:rPr>
        <w:t>.</w:t>
      </w:r>
    </w:p>
    <w:p w:rsidR="00113E7B" w:rsidRPr="00467F0C" w:rsidRDefault="00467F0C" w:rsidP="00113E7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67F0C">
          <w:rPr>
            <w:rStyle w:val="a3"/>
            <w:rFonts w:ascii="Times New Roman" w:hAnsi="Times New Roman" w:cs="Times New Roman"/>
            <w:sz w:val="24"/>
            <w:szCs w:val="24"/>
          </w:rPr>
          <w:t>Более подробная информация о конкурсе</w:t>
        </w:r>
      </w:hyperlink>
      <w:bookmarkStart w:id="0" w:name="_GoBack"/>
      <w:bookmarkEnd w:id="0"/>
    </w:p>
    <w:p w:rsidR="00113E7B" w:rsidRDefault="00113E7B" w:rsidP="00113E7B"/>
    <w:p w:rsidR="00D664C2" w:rsidRDefault="00467F0C"/>
    <w:sectPr w:rsidR="00D6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D0"/>
    <w:rsid w:val="00113E7B"/>
    <w:rsid w:val="00467F0C"/>
    <w:rsid w:val="005D13D0"/>
    <w:rsid w:val="00D933CE"/>
    <w:rsid w:val="00E00EE0"/>
    <w:rsid w:val="00F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E9DC"/>
  <w15:chartTrackingRefBased/>
  <w15:docId w15:val="{59108BD8-54F5-41A5-B981-D4F9FBF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7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E7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7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fbr.ru/rffi/ru/contest/n_812/o_20910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F371-D2F8-4BE7-B79A-6123F9FC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Алексеевна</dc:creator>
  <cp:keywords/>
  <dc:description/>
  <cp:lastModifiedBy>Кузьминых Анастасия Алексеевна</cp:lastModifiedBy>
  <cp:revision>2</cp:revision>
  <dcterms:created xsi:type="dcterms:W3CDTF">2019-07-25T08:37:00Z</dcterms:created>
  <dcterms:modified xsi:type="dcterms:W3CDTF">2019-07-25T08:53:00Z</dcterms:modified>
</cp:coreProperties>
</file>